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B" w:rsidRPr="00662624" w:rsidRDefault="00DF71D2" w:rsidP="00C14797">
      <w:pPr>
        <w:rPr>
          <w:b/>
        </w:rPr>
      </w:pPr>
      <w:r>
        <w:rPr>
          <w:b/>
        </w:rPr>
        <w:t>-</w:t>
      </w:r>
      <w:r w:rsidR="00F91D0C" w:rsidRPr="00662624">
        <w:rPr>
          <w:b/>
        </w:rPr>
        <w:t>Li</w:t>
      </w:r>
      <w:r w:rsidR="00050CFB" w:rsidRPr="00662624">
        <w:rPr>
          <w:b/>
        </w:rPr>
        <w:t>st of</w:t>
      </w:r>
      <w:r w:rsidR="00262B61">
        <w:rPr>
          <w:b/>
        </w:rPr>
        <w:t xml:space="preserve"> </w:t>
      </w:r>
      <w:r w:rsidR="00262B61" w:rsidRPr="008B32AF">
        <w:rPr>
          <w:b/>
        </w:rPr>
        <w:t>C</w:t>
      </w:r>
      <w:r w:rsidR="00262B61">
        <w:rPr>
          <w:b/>
        </w:rPr>
        <w:t xml:space="preserve">olor Experts International, Inc Partners &amp; </w:t>
      </w:r>
      <w:r w:rsidR="00050CFB" w:rsidRPr="00662624">
        <w:rPr>
          <w:b/>
        </w:rPr>
        <w:t>Testimonial</w:t>
      </w:r>
    </w:p>
    <w:p w:rsidR="001B6043" w:rsidRDefault="00DF71D2" w:rsidP="00DF71D2">
      <w:pPr>
        <w:ind w:left="360"/>
        <w:jc w:val="center"/>
        <w:rPr>
          <w:b/>
        </w:rPr>
      </w:pPr>
      <w:r>
        <w:rPr>
          <w:b/>
        </w:rPr>
        <w:t xml:space="preserve">Happy </w:t>
      </w:r>
      <w:r w:rsidR="001B6043" w:rsidRPr="001B6043">
        <w:rPr>
          <w:b/>
        </w:rPr>
        <w:t>Partners</w:t>
      </w:r>
    </w:p>
    <w:p w:rsidR="00A71A84" w:rsidRDefault="00A71A84" w:rsidP="007C1D6A">
      <w:pPr>
        <w:pStyle w:val="ListParagraph"/>
        <w:numPr>
          <w:ilvl w:val="0"/>
          <w:numId w:val="6"/>
        </w:numPr>
        <w:sectPr w:rsidR="00A71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lastRenderedPageBreak/>
        <w:t xml:space="preserve">Vogue,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Elle Magazine,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Perry Ellis,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Tommy Hilfiger,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Nike,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Macy's,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Lacoste,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Polo,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Puma,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Reebok,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Adidas,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Kappa,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lastRenderedPageBreak/>
        <w:t xml:space="preserve">Chiemsee,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Sasson,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Hogan,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Harper's Bazaar,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H&amp;M,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Nordstrom,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Victorinox Swiss Army,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Diesel,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Boss,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Armani,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Fossil,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lastRenderedPageBreak/>
        <w:t xml:space="preserve">Gucci,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Nixon,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Cole Haan,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Sony,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Apple,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Mac,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Samsung,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 xml:space="preserve">Panasonic,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>Philips,</w:t>
      </w:r>
      <w:r>
        <w:t xml:space="preserve">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>
        <w:t>LG,</w:t>
      </w:r>
      <w:r w:rsidRPr="007C1D6A">
        <w:t xml:space="preserve"> </w:t>
      </w:r>
    </w:p>
    <w:p w:rsidR="007C1D6A" w:rsidRDefault="007C1D6A" w:rsidP="007C1D6A">
      <w:pPr>
        <w:pStyle w:val="ListParagraph"/>
        <w:numPr>
          <w:ilvl w:val="0"/>
          <w:numId w:val="6"/>
        </w:numPr>
      </w:pPr>
      <w:r w:rsidRPr="007C1D6A">
        <w:t>Gillette</w:t>
      </w:r>
      <w:r w:rsidR="00D7462F">
        <w:t>,</w:t>
      </w:r>
    </w:p>
    <w:p w:rsidR="00A71A84" w:rsidRDefault="00A71A84" w:rsidP="001B6043">
      <w:pPr>
        <w:ind w:left="360"/>
        <w:rPr>
          <w:b/>
        </w:rPr>
        <w:sectPr w:rsidR="00A71A84" w:rsidSect="00A71A8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6043" w:rsidRDefault="001B6043" w:rsidP="00D7462F">
      <w:pPr>
        <w:rPr>
          <w:b/>
        </w:rPr>
      </w:pPr>
    </w:p>
    <w:sectPr w:rsidR="001B6043" w:rsidSect="00A71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61B81"/>
    <w:rsid w:val="000732A6"/>
    <w:rsid w:val="000756A2"/>
    <w:rsid w:val="00085BDD"/>
    <w:rsid w:val="000A1FCC"/>
    <w:rsid w:val="000C5BD8"/>
    <w:rsid w:val="000E71D2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410DFD"/>
    <w:rsid w:val="0042254F"/>
    <w:rsid w:val="00440CDD"/>
    <w:rsid w:val="004524D6"/>
    <w:rsid w:val="0045376A"/>
    <w:rsid w:val="00472161"/>
    <w:rsid w:val="004A6941"/>
    <w:rsid w:val="004C24C9"/>
    <w:rsid w:val="004C3DF9"/>
    <w:rsid w:val="004D314E"/>
    <w:rsid w:val="004D598B"/>
    <w:rsid w:val="00515E46"/>
    <w:rsid w:val="005543F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73B6"/>
    <w:rsid w:val="00813FE0"/>
    <w:rsid w:val="0082588E"/>
    <w:rsid w:val="0083154E"/>
    <w:rsid w:val="00865C21"/>
    <w:rsid w:val="00867498"/>
    <w:rsid w:val="00883B2D"/>
    <w:rsid w:val="008B32AF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F1F89"/>
    <w:rsid w:val="00A02120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14797"/>
    <w:rsid w:val="00C226C6"/>
    <w:rsid w:val="00C24571"/>
    <w:rsid w:val="00C46DF1"/>
    <w:rsid w:val="00C56BAD"/>
    <w:rsid w:val="00C64180"/>
    <w:rsid w:val="00C677C3"/>
    <w:rsid w:val="00CB50F1"/>
    <w:rsid w:val="00CF21A0"/>
    <w:rsid w:val="00CF4F5F"/>
    <w:rsid w:val="00CF7B70"/>
    <w:rsid w:val="00D03CDA"/>
    <w:rsid w:val="00D14B4F"/>
    <w:rsid w:val="00D322BE"/>
    <w:rsid w:val="00D36271"/>
    <w:rsid w:val="00D416F5"/>
    <w:rsid w:val="00D51847"/>
    <w:rsid w:val="00D5265E"/>
    <w:rsid w:val="00D637AB"/>
    <w:rsid w:val="00D64E88"/>
    <w:rsid w:val="00D7462F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1DA8-7FF7-4F43-9F75-6E95426E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252</cp:revision>
  <dcterms:created xsi:type="dcterms:W3CDTF">2020-02-25T10:24:00Z</dcterms:created>
  <dcterms:modified xsi:type="dcterms:W3CDTF">2020-03-28T11:52:00Z</dcterms:modified>
</cp:coreProperties>
</file>